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2E" w:rsidRDefault="0011642E">
      <w:pPr>
        <w:rPr>
          <w:b/>
          <w:sz w:val="44"/>
          <w:szCs w:val="44"/>
        </w:rPr>
      </w:pPr>
      <w:r w:rsidRPr="0011642E">
        <w:rPr>
          <w:rFonts w:hint="eastAsia"/>
          <w:b/>
          <w:sz w:val="44"/>
          <w:szCs w:val="44"/>
        </w:rPr>
        <w:t>非常新聞</w:t>
      </w:r>
    </w:p>
    <w:p w:rsidR="0011642E" w:rsidRDefault="0011642E" w:rsidP="0011642E">
      <w:pPr>
        <w:rPr>
          <w:sz w:val="44"/>
          <w:szCs w:val="4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11642E" w:rsidRPr="0011642E" w:rsidTr="001164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42E" w:rsidRPr="0011642E" w:rsidRDefault="0011642E" w:rsidP="0011642E">
            <w:pPr>
              <w:widowControl/>
              <w:spacing w:line="612" w:lineRule="atLeast"/>
              <w:jc w:val="center"/>
              <w:rPr>
                <w:rFonts w:ascii="Arial" w:eastAsia="新細明體" w:hAnsi="Arial" w:cs="Arial"/>
                <w:color w:val="CC0000"/>
                <w:kern w:val="0"/>
                <w:sz w:val="36"/>
                <w:szCs w:val="36"/>
              </w:rPr>
            </w:pPr>
            <w:r w:rsidRPr="0011642E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輔</w:t>
            </w:r>
            <w:proofErr w:type="gramStart"/>
            <w:r w:rsidRPr="0011642E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英科大擘</w:t>
            </w:r>
            <w:proofErr w:type="gramEnd"/>
            <w:r w:rsidRPr="0011642E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劃下</w:t>
            </w:r>
            <w:r w:rsidRPr="0011642E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1</w:t>
            </w:r>
            <w:r w:rsidRPr="0011642E">
              <w:rPr>
                <w:rFonts w:ascii="Arial" w:eastAsia="新細明體" w:hAnsi="Arial" w:cs="Arial"/>
                <w:b/>
                <w:bCs/>
                <w:color w:val="CC0000"/>
                <w:kern w:val="0"/>
                <w:sz w:val="36"/>
                <w:szCs w:val="36"/>
              </w:rPr>
              <w:t>個卓越世代</w:t>
            </w:r>
          </w:p>
        </w:tc>
      </w:tr>
      <w:tr w:rsidR="0011642E" w:rsidRPr="0011642E" w:rsidTr="0011642E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1642E" w:rsidRPr="0011642E" w:rsidRDefault="0011642E" w:rsidP="0011642E">
            <w:pPr>
              <w:widowControl/>
              <w:spacing w:line="408" w:lineRule="atLeast"/>
              <w:jc w:val="center"/>
              <w:rPr>
                <w:rFonts w:ascii="Arial" w:eastAsia="新細明體" w:hAnsi="Arial" w:cs="Arial"/>
                <w:color w:val="3300CC"/>
                <w:kern w:val="0"/>
                <w:szCs w:val="24"/>
              </w:rPr>
            </w:pPr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 xml:space="preserve">67 </w:t>
            </w:r>
            <w:proofErr w:type="gramStart"/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健康共好校慶</w:t>
            </w:r>
            <w:proofErr w:type="gramEnd"/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暨校友感恩餐會　校友力</w:t>
            </w:r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 xml:space="preserve"> × </w:t>
            </w:r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企業力</w:t>
            </w:r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 xml:space="preserve"> × </w:t>
            </w:r>
            <w:r w:rsidRPr="0011642E">
              <w:rPr>
                <w:rFonts w:ascii="Arial" w:eastAsia="新細明體" w:hAnsi="Arial" w:cs="Arial"/>
                <w:color w:val="3300CC"/>
                <w:kern w:val="0"/>
                <w:szCs w:val="24"/>
              </w:rPr>
              <w:t>校院合作</w:t>
            </w:r>
          </w:p>
        </w:tc>
      </w:tr>
      <w:tr w:rsidR="0011642E" w:rsidRPr="0011642E" w:rsidTr="001164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42E" w:rsidRPr="0011642E" w:rsidRDefault="0011642E" w:rsidP="0011642E">
            <w:pPr>
              <w:widowControl/>
              <w:spacing w:line="272" w:lineRule="atLeast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11642E">
              <w:rPr>
                <w:rFonts w:ascii="Arial" w:eastAsia="新細明體" w:hAnsi="Arial" w:cs="Arial"/>
                <w:kern w:val="0"/>
                <w:szCs w:val="24"/>
              </w:rPr>
              <w:t>非常新聞記者邱國隆／高雄報導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 xml:space="preserve"> 20251129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輔英科大於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 xml:space="preserve"> 29 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日溫馨舉辦「輔英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 xml:space="preserve"> 67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．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健康共好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」校慶暨校友感恩餐會，校園處處洋溢喜悅。從全國第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所婦嬰高級助產職校，走到今日被譽為「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護理界南霸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天」的輔英，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 xml:space="preserve">67 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年來陪伴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無數學子成長，也在社會各領域留下溫暖的足跡。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董事長張可立感性表示，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輔英從草創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到茁壯靠的是一代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代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師生的堅持與付出，未來董事會將持續支持教育創新、校園升級與國際化，陪伴學生迎向更好的未來。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張可立也勉勵同學們勇於夢想、勇於承擔，除了專業，更要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具備跨域合作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的能力，用所學回饋社會；他深信，「下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個卓越世代，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正從輔英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出發。」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校長林惠賢回顧任期，感謝全體師生與行政團隊並肩努力，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讓輔英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在《遠見雜誌》「學術成就進步前十大」及「企業最愛大學生」醫護專業南部第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等評比中脫穎而出。她以溫暖語氣分享，以「員工好、學生好、校友好」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3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好理念與「健康、數位、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跨域、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永續」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4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大核心推動校務，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如今國考通過率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屢創佳績、學生就業升學率達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9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成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2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以上；她也以「從從容容、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游刃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有餘」勉勵師生，累積能力與智慧，人生自然能走得穩健踏實。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校友總會理事長王建富表示，遍布全球的輔英校友是母校最堅實的後盾，將持續凝聚校友情誼，成為連結社會的重要力量。校慶活動也溫暖滿滿：中正堂展出藝文作品、境外生與樂齡校友帶來精彩表演，校友企業與科系合作準備的點心更添幸福滋味。全校運動大會熱鬧登場，表揚多位在全國賽事中獲獎的優秀選手，體現輔英活力與自信的一面。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今年亦頒發第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16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屆傑出校友，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10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位校友橫跨醫療、工程、研發與海外照護等領域，象徵輔英人的影響力遍布世界。校友與企業也以實際行動支持母校，包括捐贈智慧科技電視牆、協助教學設備升級等，成為學校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在少子化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時代最重要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lastRenderedPageBreak/>
              <w:t>的力量。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br/>
              <w:t xml:space="preserve">67 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年的輔英，如同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個溫暖的家。從師長的陪伴、校友的支持，到學生的努力，共同編織出「</w:t>
            </w:r>
            <w:proofErr w:type="gramStart"/>
            <w:r w:rsidRPr="0011642E">
              <w:rPr>
                <w:rFonts w:ascii="Arial" w:eastAsia="新細明體" w:hAnsi="Arial" w:cs="Arial"/>
                <w:kern w:val="0"/>
                <w:szCs w:val="24"/>
              </w:rPr>
              <w:t>健康共好</w:t>
            </w:r>
            <w:proofErr w:type="gramEnd"/>
            <w:r w:rsidRPr="0011642E">
              <w:rPr>
                <w:rFonts w:ascii="Arial" w:eastAsia="新細明體" w:hAnsi="Arial" w:cs="Arial"/>
                <w:kern w:val="0"/>
                <w:szCs w:val="24"/>
              </w:rPr>
              <w:t>」的美好願景，為下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1</w:t>
            </w:r>
            <w:r w:rsidRPr="0011642E">
              <w:rPr>
                <w:rFonts w:ascii="Arial" w:eastAsia="新細明體" w:hAnsi="Arial" w:cs="Arial"/>
                <w:kern w:val="0"/>
                <w:szCs w:val="24"/>
              </w:rPr>
              <w:t>個更耀眼的世代奠定堅實基礎。</w:t>
            </w:r>
          </w:p>
        </w:tc>
      </w:tr>
    </w:tbl>
    <w:p w:rsidR="008D36B3" w:rsidRPr="0011642E" w:rsidRDefault="008D36B3" w:rsidP="0011642E">
      <w:pPr>
        <w:rPr>
          <w:sz w:val="44"/>
          <w:szCs w:val="44"/>
        </w:rPr>
      </w:pPr>
      <w:bookmarkStart w:id="0" w:name="_GoBack"/>
      <w:bookmarkEnd w:id="0"/>
    </w:p>
    <w:sectPr w:rsidR="008D36B3" w:rsidRPr="0011642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42E"/>
    <w:rsid w:val="0011642E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A99B6"/>
  <w15:chartTrackingRefBased/>
  <w15:docId w15:val="{6B241EC3-0C40-4813-9277-1B9F8E27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2025-12-16T02:36:00Z</dcterms:modified>
</cp:coreProperties>
</file>